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BD" w:rsidRPr="00243D36" w:rsidRDefault="00E84DBD" w:rsidP="00E84DBD">
      <w:pPr>
        <w:pStyle w:val="a3"/>
        <w:contextualSpacing/>
        <w:jc w:val="center"/>
        <w:rPr>
          <w:sz w:val="28"/>
          <w:szCs w:val="28"/>
        </w:rPr>
      </w:pPr>
      <w:r w:rsidRPr="00243D36">
        <w:rPr>
          <w:sz w:val="28"/>
          <w:szCs w:val="28"/>
        </w:rPr>
        <w:t>Муниципальное бюджетное общеобразовательное учреждение</w:t>
      </w:r>
    </w:p>
    <w:p w:rsidR="00E84DBD" w:rsidRPr="00243D36" w:rsidRDefault="00E84DBD" w:rsidP="00E84DBD">
      <w:pPr>
        <w:pStyle w:val="a3"/>
        <w:contextualSpacing/>
        <w:jc w:val="center"/>
        <w:rPr>
          <w:sz w:val="28"/>
          <w:szCs w:val="28"/>
        </w:rPr>
      </w:pPr>
      <w:r w:rsidRPr="00243D36">
        <w:rPr>
          <w:sz w:val="28"/>
          <w:szCs w:val="28"/>
        </w:rPr>
        <w:t>«Средняя общеобразовательная школа № 5</w:t>
      </w:r>
    </w:p>
    <w:p w:rsidR="00C32487" w:rsidRPr="00243D36" w:rsidRDefault="00E84DBD" w:rsidP="00E84DBD">
      <w:pPr>
        <w:pStyle w:val="a3"/>
        <w:contextualSpacing/>
        <w:jc w:val="center"/>
        <w:rPr>
          <w:sz w:val="28"/>
          <w:szCs w:val="28"/>
        </w:rPr>
      </w:pPr>
      <w:r w:rsidRPr="00243D36">
        <w:rPr>
          <w:sz w:val="28"/>
          <w:szCs w:val="28"/>
        </w:rPr>
        <w:t xml:space="preserve">имени Сергея Викторовича Молчанова </w:t>
      </w:r>
      <w:proofErr w:type="spellStart"/>
      <w:r w:rsidRPr="00243D36">
        <w:rPr>
          <w:sz w:val="28"/>
          <w:szCs w:val="28"/>
        </w:rPr>
        <w:t>Белоглинского</w:t>
      </w:r>
      <w:proofErr w:type="spellEnd"/>
      <w:r w:rsidRPr="00243D36">
        <w:rPr>
          <w:sz w:val="28"/>
          <w:szCs w:val="28"/>
        </w:rPr>
        <w:t xml:space="preserve"> района»               Информация о работе «ТОЧКИ РОСТА» с использованием профильного оборудования за июль  2022 год.</w:t>
      </w:r>
    </w:p>
    <w:p w:rsidR="00E84DBD" w:rsidRPr="00243D36" w:rsidRDefault="00E84DBD" w:rsidP="00E84DBD">
      <w:pPr>
        <w:pStyle w:val="a3"/>
        <w:shd w:val="clear" w:color="auto" w:fill="FFFFFF"/>
        <w:spacing w:before="0" w:beforeAutospacing="0"/>
        <w:contextualSpacing/>
        <w:rPr>
          <w:sz w:val="28"/>
          <w:szCs w:val="28"/>
        </w:rPr>
      </w:pPr>
    </w:p>
    <w:p w:rsidR="00E84DBD" w:rsidRPr="00243D36" w:rsidRDefault="00E84DBD" w:rsidP="00243D36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sz w:val="28"/>
          <w:szCs w:val="28"/>
        </w:rPr>
      </w:pPr>
      <w:r w:rsidRPr="00243D36">
        <w:rPr>
          <w:sz w:val="28"/>
          <w:szCs w:val="28"/>
        </w:rPr>
        <w:t xml:space="preserve">Летние каникулы </w:t>
      </w:r>
      <w:r w:rsidR="00243D36">
        <w:rPr>
          <w:sz w:val="28"/>
          <w:szCs w:val="28"/>
        </w:rPr>
        <w:t xml:space="preserve">это не только </w:t>
      </w:r>
      <w:r w:rsidRPr="00243D36">
        <w:rPr>
          <w:sz w:val="28"/>
          <w:szCs w:val="28"/>
        </w:rPr>
        <w:t xml:space="preserve"> способ просто отдыхать, а возможность научится чему-то новому, неизведанному.</w:t>
      </w:r>
    </w:p>
    <w:p w:rsidR="00E84DBD" w:rsidRPr="00243D36" w:rsidRDefault="00E84DBD" w:rsidP="00243D36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sz w:val="28"/>
          <w:szCs w:val="28"/>
        </w:rPr>
      </w:pPr>
      <w:r w:rsidRPr="00243D36">
        <w:rPr>
          <w:sz w:val="28"/>
          <w:szCs w:val="28"/>
        </w:rPr>
        <w:t xml:space="preserve">С помощью оборудования центра «Точка Роста» стало возможностью  расширить свои познания в цифровой сфере, познать цифровую грамотность. А ещё важно уметь находить, корректно использовать и создавать информацию, осознавать возможные риски и соблюдать определённые меры предосторожности. Всё это и есть цифровая грамотность. Если мы используем какую-то технологию без чёткого понимания её сути и цели, то это может привести к проблемам. Например, используя социальные сети, человек должен осознавать, какой информацией можно делиться, а какой нет, кто может узнать его персональные данные и в каких целях </w:t>
      </w:r>
      <w:proofErr w:type="gramStart"/>
      <w:r w:rsidRPr="00243D36">
        <w:rPr>
          <w:sz w:val="28"/>
          <w:szCs w:val="28"/>
        </w:rPr>
        <w:t>их</w:t>
      </w:r>
      <w:proofErr w:type="gramEnd"/>
      <w:r w:rsidRPr="00243D36">
        <w:rPr>
          <w:sz w:val="28"/>
          <w:szCs w:val="28"/>
        </w:rPr>
        <w:t xml:space="preserve"> потом использовать. Очень важно понимать, какой         информационный след остаётся после человека. Наш Центр  «Точка роста» стал, своего рода, порталом к развитию цифровой грамотности летом 2022 года. В июле этого года ребята проводили исследование и защитили проект по теме "Батарейки в опасности". </w:t>
      </w:r>
      <w:r w:rsidR="00DD311D" w:rsidRPr="00243D36">
        <w:rPr>
          <w:sz w:val="28"/>
          <w:szCs w:val="28"/>
        </w:rPr>
        <w:t>Старшеклассники охотно работали с ребятами среднего звена и раскрывали им тайну химического состава батареек.</w:t>
      </w:r>
    </w:p>
    <w:p w:rsidR="00DD311D" w:rsidRPr="00243D36" w:rsidRDefault="00D942C4" w:rsidP="00243D36">
      <w:pPr>
        <w:pStyle w:val="a3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 w:rsidRPr="00243D36">
        <w:rPr>
          <w:sz w:val="28"/>
          <w:szCs w:val="28"/>
          <w:shd w:val="clear" w:color="auto" w:fill="FFFFFF"/>
        </w:rPr>
        <w:t> </w:t>
      </w:r>
      <w:r w:rsidR="00243D36">
        <w:rPr>
          <w:sz w:val="28"/>
          <w:szCs w:val="28"/>
          <w:shd w:val="clear" w:color="auto" w:fill="FFFFFF"/>
        </w:rPr>
        <w:tab/>
      </w:r>
      <w:r w:rsidRPr="00243D36">
        <w:rPr>
          <w:sz w:val="28"/>
          <w:szCs w:val="28"/>
          <w:shd w:val="clear" w:color="auto" w:fill="FFFFFF"/>
        </w:rPr>
        <w:t>На новый уровень вышли турниры по шахматам. Сегодня сложно найти ребенка, который бы не заинтересовался роботами. Юным исследователям, которые жаждут познать основы робототехники, изучить устройство и принципы работы механических моделей различной степени сложности, очень нравится работать с конструкторами. Полупанов Д.В., учитель физики и математики</w:t>
      </w:r>
      <w:proofErr w:type="gramStart"/>
      <w:r w:rsidRPr="00243D36">
        <w:rPr>
          <w:sz w:val="28"/>
          <w:szCs w:val="28"/>
          <w:shd w:val="clear" w:color="auto" w:fill="FFFFFF"/>
        </w:rPr>
        <w:t xml:space="preserve"> ,</w:t>
      </w:r>
      <w:proofErr w:type="gramEnd"/>
      <w:r w:rsidRPr="00243D36">
        <w:rPr>
          <w:sz w:val="28"/>
          <w:szCs w:val="28"/>
          <w:shd w:val="clear" w:color="auto" w:fill="FFFFFF"/>
        </w:rPr>
        <w:t xml:space="preserve"> говорит, что любимый всеми детьми робот – это возможность развивать любознательность, восприимчивость, логическое мышление и воображение, ведь он позволяет собирать разные модели, выполнять любые команды.  Наряду с конструированием ребята осваивают работу с электронными цепями, конечно, с соблюдением всех требований техники безопасности. В летнем оздоровительном лагере с дневным пребыванием ребята  попытали свои силы в шахматном турнире с помощью робота-манипулятора.</w:t>
      </w:r>
      <w:r w:rsidRPr="00243D36">
        <w:rPr>
          <w:sz w:val="28"/>
          <w:szCs w:val="28"/>
        </w:rPr>
        <w:t xml:space="preserve"> Благодаря оборудованию центра проведение турнира стало более увлекательным. В ходе игры появились новые идеи применения робота манипулятора.</w:t>
      </w:r>
    </w:p>
    <w:p w:rsidR="00D942C4" w:rsidRPr="00243D36" w:rsidRDefault="00D942C4" w:rsidP="00243D36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sz w:val="28"/>
          <w:szCs w:val="28"/>
        </w:rPr>
      </w:pPr>
      <w:r w:rsidRPr="00243D36">
        <w:rPr>
          <w:sz w:val="28"/>
          <w:szCs w:val="28"/>
        </w:rPr>
        <w:t xml:space="preserve">Также в ЛДП прошла экологический конкурс "Твой след на планете". Ребята 1-7х классов подготовили разнообразные костюмы из </w:t>
      </w:r>
      <w:r w:rsidR="00243D36" w:rsidRPr="00243D36">
        <w:rPr>
          <w:sz w:val="28"/>
          <w:szCs w:val="28"/>
        </w:rPr>
        <w:t>пакетов, газет.</w:t>
      </w:r>
    </w:p>
    <w:p w:rsidR="00DD311D" w:rsidRPr="00243D36" w:rsidRDefault="00DD311D" w:rsidP="00243D36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sz w:val="28"/>
          <w:szCs w:val="28"/>
        </w:rPr>
      </w:pPr>
      <w:r w:rsidRPr="00243D36">
        <w:rPr>
          <w:sz w:val="28"/>
          <w:szCs w:val="28"/>
        </w:rPr>
        <w:t xml:space="preserve">За небольшой период работы «Точки роста» можно с уверенностью сказать, что жизнь </w:t>
      </w:r>
      <w:proofErr w:type="gramStart"/>
      <w:r w:rsidRPr="00243D36">
        <w:rPr>
          <w:sz w:val="28"/>
          <w:szCs w:val="28"/>
        </w:rPr>
        <w:t>обучающихся</w:t>
      </w:r>
      <w:proofErr w:type="gramEnd"/>
      <w:r w:rsidRPr="00243D36">
        <w:rPr>
          <w:sz w:val="28"/>
          <w:szCs w:val="28"/>
        </w:rPr>
        <w:t xml:space="preserve"> </w:t>
      </w:r>
      <w:r w:rsidR="00243D36" w:rsidRPr="00243D36">
        <w:rPr>
          <w:sz w:val="28"/>
          <w:szCs w:val="28"/>
        </w:rPr>
        <w:t xml:space="preserve"> МБОУ СОШ№5 </w:t>
      </w:r>
      <w:r w:rsidRPr="00243D36">
        <w:rPr>
          <w:sz w:val="28"/>
          <w:szCs w:val="28"/>
        </w:rPr>
        <w:t>существенно изменилась. У них появилась возможность постигать азы наук и осваивать новые технологии, испол</w:t>
      </w:r>
      <w:r w:rsidR="00D942C4" w:rsidRPr="00243D36">
        <w:rPr>
          <w:sz w:val="28"/>
          <w:szCs w:val="28"/>
        </w:rPr>
        <w:t xml:space="preserve">ьзуя современное оборудование. </w:t>
      </w:r>
    </w:p>
    <w:p w:rsidR="00E84DBD" w:rsidRPr="00243D36" w:rsidRDefault="00E84DBD" w:rsidP="00243D36">
      <w:pPr>
        <w:pStyle w:val="a3"/>
        <w:contextualSpacing/>
        <w:jc w:val="both"/>
        <w:rPr>
          <w:sz w:val="28"/>
          <w:szCs w:val="28"/>
        </w:rPr>
      </w:pPr>
    </w:p>
    <w:sectPr w:rsidR="00E84DBD" w:rsidRPr="00243D36" w:rsidSect="00120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E84DBD"/>
    <w:rsid w:val="00120610"/>
    <w:rsid w:val="00243D36"/>
    <w:rsid w:val="00D942C4"/>
    <w:rsid w:val="00DB2624"/>
    <w:rsid w:val="00DD311D"/>
    <w:rsid w:val="00E84DBD"/>
    <w:rsid w:val="00EF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tehnologiay</dc:creator>
  <cp:lastModifiedBy>tehnologiay</cp:lastModifiedBy>
  <cp:revision>2</cp:revision>
  <dcterms:created xsi:type="dcterms:W3CDTF">2022-07-15T11:15:00Z</dcterms:created>
  <dcterms:modified xsi:type="dcterms:W3CDTF">2022-07-15T12:15:00Z</dcterms:modified>
</cp:coreProperties>
</file>