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4D" w:rsidRDefault="00214C9F" w:rsidP="007D584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584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7D584D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7D584D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7D584D" w:rsidRPr="007D584D">
        <w:rPr>
          <w:rFonts w:ascii="Times New Roman" w:hAnsi="Times New Roman" w:cs="Times New Roman"/>
          <w:sz w:val="24"/>
          <w:szCs w:val="24"/>
        </w:rPr>
        <w:t xml:space="preserve">. </w:t>
      </w:r>
      <w:r w:rsidRPr="007D584D">
        <w:rPr>
          <w:rFonts w:ascii="Times New Roman" w:hAnsi="Times New Roman" w:cs="Times New Roman"/>
          <w:sz w:val="24"/>
          <w:szCs w:val="24"/>
        </w:rPr>
        <w:t xml:space="preserve">Информация о работе центра «ТОЧКА РОСТА» с использованием профильного оборудования за </w:t>
      </w:r>
      <w:r w:rsidR="00976FA1" w:rsidRPr="007D584D">
        <w:rPr>
          <w:rFonts w:ascii="Times New Roman" w:hAnsi="Times New Roman" w:cs="Times New Roman"/>
          <w:sz w:val="24"/>
          <w:szCs w:val="24"/>
        </w:rPr>
        <w:t>ноябрь</w:t>
      </w:r>
      <w:r w:rsidRPr="007D584D">
        <w:rPr>
          <w:rFonts w:ascii="Times New Roman" w:hAnsi="Times New Roman" w:cs="Times New Roman"/>
          <w:sz w:val="24"/>
          <w:szCs w:val="24"/>
        </w:rPr>
        <w:t xml:space="preserve">  2022 год.</w:t>
      </w:r>
    </w:p>
    <w:p w:rsidR="007D584D" w:rsidRDefault="007D584D" w:rsidP="007D584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1D84" w:rsidRPr="007D584D" w:rsidRDefault="0094228B" w:rsidP="007D58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целью «Точки роста» является формирование у обучающихся современных технологических и гуманитарных навыков по предметным областям, а также внеурочной деятельности.</w:t>
      </w:r>
      <w:r w:rsidR="009D1D84"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  Центр активно задействован  в учебном процессе:  проводятся  уроки химии, биологии, физики с использованием цифрового оборудования.</w:t>
      </w:r>
      <w:r w:rsidR="009D1D84"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D584D">
        <w:rPr>
          <w:rFonts w:ascii="Times New Roman" w:hAnsi="Times New Roman" w:cs="Times New Roman"/>
          <w:color w:val="000000"/>
          <w:sz w:val="24"/>
          <w:szCs w:val="24"/>
        </w:rPr>
        <w:t xml:space="preserve">Педагоги   используют  оборудование Центра в образовательных целях: демонстрация видеофильмов, </w:t>
      </w:r>
      <w:proofErr w:type="spellStart"/>
      <w:r w:rsidRPr="007D584D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Pr="007D584D">
        <w:rPr>
          <w:rFonts w:ascii="Times New Roman" w:hAnsi="Times New Roman" w:cs="Times New Roman"/>
          <w:color w:val="000000"/>
          <w:sz w:val="24"/>
          <w:szCs w:val="24"/>
        </w:rPr>
        <w:t>; работа в компьютерных программах; практические занятия по обучению навыкам оказания первой помощи пострадавшим, игра в шахматы</w:t>
      </w:r>
      <w:r w:rsidR="00E5247D" w:rsidRPr="007D58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D1D84"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кабинетах </w:t>
      </w:r>
      <w:r w:rsidRPr="007D5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  проходят  занятия по внеурочной деятельности. Согласно плану работы, в рамках </w:t>
      </w:r>
      <w:r w:rsidRPr="007D584D">
        <w:rPr>
          <w:rFonts w:ascii="Times New Roman" w:hAnsi="Times New Roman" w:cs="Times New Roman"/>
          <w:color w:val="181818"/>
          <w:sz w:val="24"/>
          <w:szCs w:val="24"/>
        </w:rPr>
        <w:t>Недели безопасности учащиеся школы приняли участие в олимпиаде «Безопасный интернет»</w:t>
      </w:r>
      <w:r w:rsidR="00E5247D" w:rsidRPr="007D584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7D584D">
        <w:rPr>
          <w:rFonts w:ascii="Times New Roman" w:hAnsi="Times New Roman" w:cs="Times New Roman"/>
          <w:color w:val="181818"/>
          <w:sz w:val="24"/>
          <w:szCs w:val="24"/>
        </w:rPr>
        <w:t>на сайте «</w:t>
      </w:r>
      <w:proofErr w:type="spellStart"/>
      <w:r w:rsidRPr="007D584D">
        <w:rPr>
          <w:rFonts w:ascii="Times New Roman" w:hAnsi="Times New Roman" w:cs="Times New Roman"/>
          <w:color w:val="181818"/>
          <w:sz w:val="24"/>
          <w:szCs w:val="24"/>
        </w:rPr>
        <w:t>Учи</w:t>
      </w:r>
      <w:proofErr w:type="gramStart"/>
      <w:r w:rsidRPr="007D584D">
        <w:rPr>
          <w:rFonts w:ascii="Times New Roman" w:hAnsi="Times New Roman" w:cs="Times New Roman"/>
          <w:color w:val="181818"/>
          <w:sz w:val="24"/>
          <w:szCs w:val="24"/>
        </w:rPr>
        <w:t>.р</w:t>
      </w:r>
      <w:proofErr w:type="gramEnd"/>
      <w:r w:rsidRPr="007D584D">
        <w:rPr>
          <w:rFonts w:ascii="Times New Roman" w:hAnsi="Times New Roman" w:cs="Times New Roman"/>
          <w:color w:val="181818"/>
          <w:sz w:val="24"/>
          <w:szCs w:val="24"/>
        </w:rPr>
        <w:t>у</w:t>
      </w:r>
      <w:proofErr w:type="spellEnd"/>
      <w:r w:rsidRPr="007D584D">
        <w:rPr>
          <w:rFonts w:ascii="Times New Roman" w:hAnsi="Times New Roman" w:cs="Times New Roman"/>
          <w:color w:val="181818"/>
          <w:sz w:val="24"/>
          <w:szCs w:val="24"/>
        </w:rPr>
        <w:t>».</w:t>
      </w:r>
    </w:p>
    <w:p w:rsidR="00DB28C1" w:rsidRPr="007D584D" w:rsidRDefault="00976FA1" w:rsidP="007D584D">
      <w:pPr>
        <w:pStyle w:val="a3"/>
        <w:spacing w:line="360" w:lineRule="auto"/>
        <w:ind w:firstLine="708"/>
        <w:contextualSpacing/>
      </w:pPr>
      <w:r w:rsidRPr="007D584D">
        <w:rPr>
          <w:color w:val="181818"/>
        </w:rPr>
        <w:t xml:space="preserve"> В</w:t>
      </w:r>
      <w:r w:rsidR="0094228B" w:rsidRPr="007D584D">
        <w:rPr>
          <w:color w:val="181818"/>
        </w:rPr>
        <w:t xml:space="preserve">о всех классах школы прошел классный час, посвященный Дню Героев Отечества. Входе урока учащиеся читали стихи, рисовали рисунки, узнали много нового и интересного о героях «Невидимого фронта», что героем можно </w:t>
      </w:r>
      <w:proofErr w:type="gramStart"/>
      <w:r w:rsidR="0094228B" w:rsidRPr="007D584D">
        <w:rPr>
          <w:color w:val="181818"/>
        </w:rPr>
        <w:t>стать</w:t>
      </w:r>
      <w:proofErr w:type="gramEnd"/>
      <w:r w:rsidR="0094228B" w:rsidRPr="007D584D">
        <w:rPr>
          <w:color w:val="181818"/>
        </w:rPr>
        <w:t xml:space="preserve"> не принимая участия в боевых действиях. </w:t>
      </w:r>
      <w:r w:rsidR="00F74BF7" w:rsidRPr="007D584D">
        <w:rPr>
          <w:color w:val="181818"/>
        </w:rPr>
        <w:t xml:space="preserve"> </w:t>
      </w:r>
      <w:proofErr w:type="gramStart"/>
      <w:r w:rsidR="00F74BF7" w:rsidRPr="007D584D">
        <w:rPr>
          <w:color w:val="000000"/>
          <w:shd w:val="clear" w:color="auto" w:fill="FFFFFF"/>
        </w:rPr>
        <w:t>Проводятся уроки «Разговор</w:t>
      </w:r>
      <w:r w:rsidRPr="007D584D">
        <w:rPr>
          <w:color w:val="000000"/>
          <w:shd w:val="clear" w:color="auto" w:fill="FFFFFF"/>
        </w:rPr>
        <w:t>ы</w:t>
      </w:r>
      <w:r w:rsidR="00F74BF7" w:rsidRPr="007D584D">
        <w:rPr>
          <w:color w:val="000000"/>
          <w:shd w:val="clear" w:color="auto" w:fill="FFFFFF"/>
        </w:rPr>
        <w:t xml:space="preserve"> о важном», </w:t>
      </w:r>
      <w:r w:rsidRPr="007D584D">
        <w:rPr>
          <w:color w:val="000000"/>
          <w:shd w:val="clear" w:color="auto" w:fill="FFFFFF"/>
        </w:rPr>
        <w:t xml:space="preserve"> </w:t>
      </w:r>
      <w:r w:rsidR="00F74BF7" w:rsidRPr="007D584D">
        <w:rPr>
          <w:color w:val="000000"/>
          <w:shd w:val="clear" w:color="auto" w:fill="FFFFFF"/>
        </w:rPr>
        <w:t>«Финансовая грамотность», «Разговор о правильном питании», классные часы</w:t>
      </w:r>
      <w:r w:rsidR="00E5247D" w:rsidRPr="007D584D">
        <w:rPr>
          <w:color w:val="000000"/>
          <w:shd w:val="clear" w:color="auto" w:fill="FFFFFF"/>
        </w:rPr>
        <w:t xml:space="preserve">, </w:t>
      </w:r>
      <w:r w:rsidR="00E5247D" w:rsidRPr="007D584D">
        <w:rPr>
          <w:color w:val="181818"/>
        </w:rPr>
        <w:t xml:space="preserve"> «Урок Цифры».</w:t>
      </w:r>
      <w:proofErr w:type="gramEnd"/>
      <w:r w:rsidR="00E5247D" w:rsidRPr="007D584D">
        <w:rPr>
          <w:color w:val="181818"/>
        </w:rPr>
        <w:t xml:space="preserve"> </w:t>
      </w:r>
      <w:r w:rsidR="009D1D84" w:rsidRPr="007D584D">
        <w:rPr>
          <w:color w:val="000000"/>
          <w:shd w:val="clear" w:color="auto" w:fill="FFFFFF"/>
        </w:rPr>
        <w:t xml:space="preserve"> </w:t>
      </w:r>
      <w:r w:rsidR="00F74BF7" w:rsidRPr="007D584D">
        <w:rPr>
          <w:color w:val="000000"/>
          <w:shd w:val="clear" w:color="auto" w:fill="FFFFFF"/>
        </w:rPr>
        <w:t> 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  </w:t>
      </w:r>
      <w:r w:rsidR="00F74BF7" w:rsidRPr="007D584D">
        <w:rPr>
          <w:color w:val="181818"/>
        </w:rPr>
        <w:t>Функционирование   «Точки  роста» предполагает информационную открытость. С этой целью на сайте школы создан раздел «Точка Роста», в котором можно найти информацию о деятельности Центра.</w:t>
      </w:r>
      <w:r w:rsidR="009D1D84" w:rsidRPr="007D584D">
        <w:rPr>
          <w:color w:val="181818"/>
        </w:rPr>
        <w:t xml:space="preserve"> </w:t>
      </w:r>
      <w:r w:rsidR="008C5278" w:rsidRPr="007D584D">
        <w:t>В результате освоения программы учащиеся научатся строить роботов и управлять ими.</w:t>
      </w:r>
      <w:r w:rsidR="009D1D84" w:rsidRPr="007D584D">
        <w:t xml:space="preserve"> </w:t>
      </w:r>
      <w:r w:rsidR="008C5278" w:rsidRPr="007D584D">
        <w:t>Ожидаемым результатом всей деятельности является повышение интереса и мотивации учащихся к учению, развитие умения моделировать и исследовать процессы, повышение интереса к естественным наукам, информатике и математике.</w:t>
      </w:r>
      <w:r w:rsidR="009D1D84" w:rsidRPr="007D584D">
        <w:t xml:space="preserve"> Темой  мероприятия </w:t>
      </w:r>
      <w:r w:rsidRPr="007D584D">
        <w:t>по физике</w:t>
      </w:r>
      <w:r w:rsidR="009D1D84" w:rsidRPr="007D584D">
        <w:t xml:space="preserve"> была </w:t>
      </w:r>
      <w:r w:rsidR="008C5278" w:rsidRPr="007D584D">
        <w:t>"Основы конструирования"</w:t>
      </w:r>
      <w:r w:rsidR="009D1D84" w:rsidRPr="007D584D">
        <w:t>. На данном занятии</w:t>
      </w:r>
      <w:r w:rsidR="008C5278" w:rsidRPr="007D584D">
        <w:t xml:space="preserve"> дети изучили простейшие механизмы составных частей робота. Названия и принципы крепления деталей. Виды не моторизированного транспортного средства.</w:t>
      </w:r>
      <w:r w:rsidR="009D1D84" w:rsidRPr="007D584D">
        <w:t xml:space="preserve"> Учащиеся п</w:t>
      </w:r>
      <w:r w:rsidR="008C5278" w:rsidRPr="007D584D">
        <w:t>рименили на практике полученные знания в ходе решение практических задач и изучения принципов крепления деталей. Конструирование механизмов, передач и подбор и расчет передаточного отношения.</w:t>
      </w:r>
      <w:r w:rsidRPr="007D584D">
        <w:t xml:space="preserve">                                                                                                                               </w:t>
      </w:r>
      <w:r w:rsidR="00DB28C1" w:rsidRPr="007D584D">
        <w:t xml:space="preserve">Отзыв </w:t>
      </w:r>
      <w:r w:rsidR="009D1D84" w:rsidRPr="007D584D">
        <w:t xml:space="preserve">заместителя </w:t>
      </w:r>
      <w:r w:rsidRPr="007D584D">
        <w:t xml:space="preserve"> директора школы по учебной части Суриной Д.В</w:t>
      </w:r>
      <w:r w:rsidR="009D1D84" w:rsidRPr="007D584D">
        <w:t>: «</w:t>
      </w:r>
      <w:r w:rsidR="00DB28C1" w:rsidRPr="007D584D">
        <w:t xml:space="preserve">Создание Центра «Точка роста» обязывает педагогический коллектив школы в первую очередь, обеспечить школьникам возможность получать качественное и доступное образование, подготовить успешных, мотивированных на творчество и современную инновационную деятельность выпускников. </w:t>
      </w:r>
      <w:proofErr w:type="gramStart"/>
      <w:r w:rsidR="00DB28C1" w:rsidRPr="007D584D">
        <w:t>У обучающихся нашей школы</w:t>
      </w:r>
      <w:r w:rsidR="00E5247D" w:rsidRPr="007D584D">
        <w:t>,</w:t>
      </w:r>
      <w:r w:rsidR="00DB28C1" w:rsidRPr="007D584D">
        <w:t xml:space="preserve"> появилась прекрасная возможность идти в ногу со временем,</w:t>
      </w:r>
      <w:r w:rsidRPr="007D584D">
        <w:t xml:space="preserve"> </w:t>
      </w:r>
      <w:r w:rsidR="00DB28C1" w:rsidRPr="007D584D">
        <w:t xml:space="preserve"> работать в команде, создавать свои проекты, реализовывать творческий потенциал, принимать участие в региональных и федеральных конкурсах, олимпиадах, форумах.</w:t>
      </w:r>
      <w:proofErr w:type="gramEnd"/>
      <w:r w:rsidR="00DB28C1" w:rsidRPr="007D584D">
        <w:t xml:space="preserve"> В новом учебном году планируется дальнейшее развитие дополнительного образования на базе школы. Планируется сотрудничество с </w:t>
      </w:r>
      <w:r w:rsidR="00DB28C1" w:rsidRPr="007D584D">
        <w:lastRenderedPageBreak/>
        <w:t>новыми образовательными учреждениями района. Планируется участие в конкурсах, олимпиадах и соревнованиях разных уровней</w:t>
      </w:r>
      <w:proofErr w:type="gramStart"/>
      <w:r w:rsidR="00DB28C1" w:rsidRPr="007D584D">
        <w:t>.</w:t>
      </w:r>
      <w:r w:rsidRPr="007D584D">
        <w:t>»</w:t>
      </w:r>
      <w:proofErr w:type="gramEnd"/>
    </w:p>
    <w:p w:rsidR="00826455" w:rsidRPr="007D584D" w:rsidRDefault="00826455" w:rsidP="007D584D">
      <w:pPr>
        <w:pStyle w:val="a3"/>
        <w:spacing w:line="360" w:lineRule="auto"/>
        <w:contextualSpacing/>
        <w:rPr>
          <w:color w:val="000000"/>
          <w:shd w:val="clear" w:color="auto" w:fill="FFFFFF"/>
        </w:rPr>
      </w:pPr>
    </w:p>
    <w:sectPr w:rsidR="00826455" w:rsidRPr="007D584D" w:rsidSect="009D1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28B"/>
    <w:rsid w:val="001042E6"/>
    <w:rsid w:val="00214C9F"/>
    <w:rsid w:val="00691E1C"/>
    <w:rsid w:val="007D584D"/>
    <w:rsid w:val="00826455"/>
    <w:rsid w:val="008C5278"/>
    <w:rsid w:val="0094228B"/>
    <w:rsid w:val="00976FA1"/>
    <w:rsid w:val="009D1D84"/>
    <w:rsid w:val="00B7284D"/>
    <w:rsid w:val="00DB2624"/>
    <w:rsid w:val="00DB28C1"/>
    <w:rsid w:val="00E243A7"/>
    <w:rsid w:val="00E5247D"/>
    <w:rsid w:val="00EF1A12"/>
    <w:rsid w:val="00F7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5</cp:revision>
  <dcterms:created xsi:type="dcterms:W3CDTF">2022-12-09T08:58:00Z</dcterms:created>
  <dcterms:modified xsi:type="dcterms:W3CDTF">2022-12-12T12:36:00Z</dcterms:modified>
</cp:coreProperties>
</file>