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82" w:rsidRPr="003375D3" w:rsidRDefault="00930382" w:rsidP="003375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66D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F266DD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Pr="00F266DD">
        <w:rPr>
          <w:rFonts w:ascii="Times New Roman" w:hAnsi="Times New Roman" w:cs="Times New Roman"/>
          <w:sz w:val="28"/>
          <w:szCs w:val="28"/>
        </w:rPr>
        <w:t xml:space="preserve"> района»                                                                                                                                        Информация о работе центра «ТОЧКА РОСТА» с использованием профильного оборудования за апрель  2022 год.</w:t>
      </w:r>
    </w:p>
    <w:p w:rsidR="0074091B" w:rsidRPr="00930382" w:rsidRDefault="00930382" w:rsidP="003375D3">
      <w:pPr>
        <w:shd w:val="clear" w:color="auto" w:fill="FFFFFF"/>
        <w:spacing w:after="240" w:line="384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5 по 30 апреля 2023 </w:t>
      </w:r>
      <w:r w:rsidRPr="0074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во всех российских школах прошел </w:t>
      </w:r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 цифры» по теме «Город будущего: как квантовые технологии меняют нашу жизнь». </w:t>
      </w:r>
      <w:r w:rsidR="0074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«Урок цифры» ежегодно проводится </w:t>
      </w:r>
      <w:proofErr w:type="spellStart"/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</w:t>
      </w:r>
      <w:proofErr w:type="spellStart"/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АНО «Цифровая экономика» в партнерстве с ведущими российскими технологическими компаниями в поддержку федерального проекта «Кадры для цифровой экономики» национальной программы «Цифровая экономика Российской Федерации</w:t>
      </w:r>
      <w:r w:rsidRPr="00740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74091B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занятия  — привлечь внимание молодых талантливых ребят к квантовой физике и через помощь им способствовать развитию индустрии квантовых технологий в России.</w:t>
      </w:r>
      <w:r w:rsidR="00F26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66DD" w:rsidRPr="00930382" w:rsidRDefault="00930382" w:rsidP="00F266DD">
      <w:pPr>
        <w:shd w:val="clear" w:color="auto" w:fill="FFFFFF"/>
        <w:spacing w:after="240" w:line="384" w:lineRule="atLeast"/>
        <w:ind w:firstLine="708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«Урок цифры» состоял </w:t>
      </w:r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блоков: учебного фильма и тренажеров для младших, средних и старших классов. Главным героем фильма становится школьник на пороге выбора будущей профессии. Вместе с учеными он знакомится с ключевыми направлениями квантовой физики и областями применения квантовых технологий. В ходе прохождения игров</w:t>
      </w:r>
      <w:r w:rsidR="003375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тренажеров учащимся предстояло</w:t>
      </w:r>
      <w:r w:rsidRPr="0093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серию заданий по работе с квантовыми симуляторами, использованию квантовых сенсоров для адресной доставки лекарств и передаче квантового криптографического ключа.</w:t>
      </w:r>
      <w:r w:rsidRPr="0074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32487" w:rsidRPr="003375D3" w:rsidRDefault="00930382" w:rsidP="003375D3">
      <w:pPr>
        <w:shd w:val="clear" w:color="auto" w:fill="FFFFFF"/>
        <w:spacing w:after="240" w:line="384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1B">
        <w:rPr>
          <w:rFonts w:ascii="Times New Roman" w:hAnsi="Times New Roman" w:cs="Times New Roman"/>
          <w:sz w:val="28"/>
          <w:szCs w:val="28"/>
        </w:rPr>
        <w:t xml:space="preserve">Отзыв учителя физики </w:t>
      </w:r>
      <w:proofErr w:type="spellStart"/>
      <w:r w:rsidRPr="0074091B">
        <w:rPr>
          <w:rFonts w:ascii="Times New Roman" w:hAnsi="Times New Roman" w:cs="Times New Roman"/>
          <w:sz w:val="28"/>
          <w:szCs w:val="28"/>
        </w:rPr>
        <w:t>Е.Р.Лаптиновой</w:t>
      </w:r>
      <w:proofErr w:type="spellEnd"/>
      <w:r w:rsidRPr="0074091B">
        <w:rPr>
          <w:rFonts w:ascii="Times New Roman" w:hAnsi="Times New Roman" w:cs="Times New Roman"/>
          <w:sz w:val="28"/>
          <w:szCs w:val="28"/>
        </w:rPr>
        <w:t xml:space="preserve">:  </w:t>
      </w:r>
      <w:r w:rsidRPr="0074091B">
        <w:rPr>
          <w:rFonts w:ascii="Times New Roman" w:hAnsi="Times New Roman" w:cs="Times New Roman"/>
          <w:sz w:val="28"/>
          <w:szCs w:val="28"/>
          <w:shd w:val="clear" w:color="auto" w:fill="FFFFFF"/>
        </w:rPr>
        <w:t>«Новый «Урок цифры» наглядно демонстрирует тесную взаимосвязь всех квантовых технологий и их влияние на нашу жизнь: на повседневную логистику, медицину, финансовый сектор, информационную безопасность. Какое бы профессиональное направление ни выбрал для себя будущий абитуриент, экспертиза в квантовой механике гарантирует высокую конкурентоспособность специалиста</w:t>
      </w:r>
      <w:r w:rsidR="0074091B" w:rsidRPr="0074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закрепления знаний на практике у ребят появилась возможность  использовать игровые тренажёры, размещённые на сайте проекта. </w:t>
      </w:r>
      <w:r w:rsidR="00F266DD">
        <w:rPr>
          <w:rFonts w:ascii="Times New Roman" w:hAnsi="Times New Roman" w:cs="Times New Roman"/>
          <w:sz w:val="28"/>
          <w:szCs w:val="28"/>
          <w:shd w:val="clear" w:color="auto" w:fill="FFFFFF"/>
        </w:rPr>
        <w:t>Не каждый понимает</w:t>
      </w:r>
      <w:proofErr w:type="gramStart"/>
      <w:r w:rsidR="00F26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F26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такое квантовые технологии</w:t>
      </w:r>
      <w:r w:rsidR="00F266DD" w:rsidRPr="003375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375D3" w:rsidRPr="00337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6DD" w:rsidRPr="00337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75D3" w:rsidRPr="003375D3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учёные Российского квантового центра рассказали о новых специальностях в области квантовых технологий, ключевых вузах и возможностях подготовки</w:t>
      </w:r>
      <w:r w:rsidR="003375D3" w:rsidRPr="003375D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3375D3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 </w:t>
      </w:r>
      <w:proofErr w:type="spellStart"/>
      <w:r w:rsidR="0033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Госкорпорация</w:t>
      </w:r>
      <w:proofErr w:type="spellEnd"/>
      <w:r w:rsidR="0033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помогла </w:t>
      </w:r>
      <w:r w:rsidR="00F266DD" w:rsidRPr="00F26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школьникам понять, как квантовые технологии применяются в повседневной жизни каждого человека»</w:t>
      </w:r>
      <w:r w:rsidR="0033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C32487" w:rsidRPr="003375D3" w:rsidSect="00CD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30382"/>
    <w:rsid w:val="003375D3"/>
    <w:rsid w:val="0074091B"/>
    <w:rsid w:val="00930382"/>
    <w:rsid w:val="00CD0505"/>
    <w:rsid w:val="00DB2624"/>
    <w:rsid w:val="00EF1A12"/>
    <w:rsid w:val="00F2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05"/>
  </w:style>
  <w:style w:type="paragraph" w:styleId="1">
    <w:name w:val="heading 1"/>
    <w:basedOn w:val="a"/>
    <w:link w:val="10"/>
    <w:uiPriority w:val="9"/>
    <w:qFormat/>
    <w:rsid w:val="00930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93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382"/>
    <w:rPr>
      <w:b/>
      <w:bCs/>
    </w:rPr>
  </w:style>
  <w:style w:type="character" w:styleId="a5">
    <w:name w:val="Emphasis"/>
    <w:basedOn w:val="a0"/>
    <w:uiPriority w:val="20"/>
    <w:qFormat/>
    <w:rsid w:val="009303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1972</Characters>
  <Application>Microsoft Office Word</Application>
  <DocSecurity>0</DocSecurity>
  <Lines>37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2023-05-10T12:05:00Z</dcterms:created>
  <dcterms:modified xsi:type="dcterms:W3CDTF">2023-05-10T12:48:00Z</dcterms:modified>
</cp:coreProperties>
</file>