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2D8" w:rsidRPr="000170C6" w:rsidRDefault="005162D8" w:rsidP="005162D8">
      <w:pPr>
        <w:ind w:firstLine="708"/>
        <w:contextualSpacing/>
        <w:jc w:val="center"/>
        <w:rPr>
          <w:rFonts w:eastAsia="Calibri"/>
          <w:sz w:val="28"/>
        </w:rPr>
      </w:pPr>
      <w:r w:rsidRPr="000170C6">
        <w:rPr>
          <w:rFonts w:eastAsia="Calibri"/>
          <w:sz w:val="28"/>
        </w:rPr>
        <w:t xml:space="preserve">Муниципальное бюджетное общеобразовательное учреждение «Средняя общеобразовательная школа №5  имени Сергея Викторовича Молчанова </w:t>
      </w:r>
      <w:proofErr w:type="spellStart"/>
      <w:r w:rsidRPr="000170C6">
        <w:rPr>
          <w:rFonts w:eastAsia="Calibri"/>
          <w:sz w:val="28"/>
        </w:rPr>
        <w:t>Белоглинского</w:t>
      </w:r>
      <w:proofErr w:type="spellEnd"/>
      <w:r w:rsidRPr="000170C6">
        <w:rPr>
          <w:rFonts w:eastAsia="Calibri"/>
          <w:sz w:val="28"/>
        </w:rPr>
        <w:t xml:space="preserve"> района».</w:t>
      </w:r>
    </w:p>
    <w:p w:rsidR="005162D8" w:rsidRPr="000170C6" w:rsidRDefault="005162D8" w:rsidP="000170C6">
      <w:pPr>
        <w:contextualSpacing/>
        <w:jc w:val="center"/>
        <w:rPr>
          <w:rFonts w:eastAsia="Calibri"/>
          <w:color w:val="000000"/>
          <w:sz w:val="28"/>
        </w:rPr>
      </w:pPr>
      <w:r w:rsidRPr="000170C6">
        <w:rPr>
          <w:rFonts w:eastAsia="Calibri"/>
          <w:color w:val="000000"/>
          <w:sz w:val="28"/>
        </w:rPr>
        <w:t xml:space="preserve">Информация о работе центра «ТОЧКИ РОСТА» естественнонаучной и технологической  направленности с использованием профильного оборудования за </w:t>
      </w:r>
      <w:r w:rsidR="001E4ADD" w:rsidRPr="000170C6">
        <w:rPr>
          <w:rFonts w:eastAsia="Calibri"/>
          <w:color w:val="000000"/>
          <w:sz w:val="28"/>
        </w:rPr>
        <w:t>сентябрь</w:t>
      </w:r>
      <w:r w:rsidRPr="000170C6">
        <w:rPr>
          <w:rFonts w:eastAsia="Calibri"/>
          <w:color w:val="000000"/>
          <w:sz w:val="28"/>
        </w:rPr>
        <w:t xml:space="preserve"> 2023 год.</w:t>
      </w:r>
    </w:p>
    <w:p w:rsidR="000170C6" w:rsidRPr="000170C6" w:rsidRDefault="000170C6" w:rsidP="006B71BA">
      <w:pPr>
        <w:contextualSpacing/>
        <w:jc w:val="right"/>
        <w:rPr>
          <w:rFonts w:eastAsia="Calibri"/>
          <w:color w:val="000000"/>
          <w:sz w:val="28"/>
        </w:rPr>
      </w:pPr>
    </w:p>
    <w:p w:rsidR="005162D8" w:rsidRPr="000170C6" w:rsidRDefault="005162D8" w:rsidP="006B71BA">
      <w:pPr>
        <w:contextualSpacing/>
        <w:jc w:val="right"/>
        <w:rPr>
          <w:rFonts w:eastAsia="Calibri"/>
          <w:color w:val="000000"/>
          <w:sz w:val="28"/>
        </w:rPr>
      </w:pPr>
      <w:r w:rsidRPr="000170C6">
        <w:rPr>
          <w:rFonts w:eastAsia="Calibri"/>
          <w:color w:val="000000"/>
          <w:sz w:val="28"/>
        </w:rPr>
        <w:t>О</w:t>
      </w:r>
      <w:r w:rsidR="006B71BA" w:rsidRPr="000170C6">
        <w:rPr>
          <w:rFonts w:eastAsia="Calibri"/>
          <w:color w:val="000000"/>
          <w:sz w:val="28"/>
        </w:rPr>
        <w:t>бучение только тогда принесет результат,</w:t>
      </w:r>
    </w:p>
    <w:p w:rsidR="006B71BA" w:rsidRPr="000170C6" w:rsidRDefault="006B71BA" w:rsidP="006B71BA">
      <w:pPr>
        <w:contextualSpacing/>
        <w:jc w:val="right"/>
        <w:rPr>
          <w:rFonts w:eastAsia="Calibri"/>
          <w:color w:val="000000"/>
          <w:sz w:val="28"/>
        </w:rPr>
      </w:pPr>
      <w:r w:rsidRPr="000170C6">
        <w:rPr>
          <w:rFonts w:eastAsia="Calibri"/>
          <w:color w:val="000000"/>
          <w:sz w:val="28"/>
        </w:rPr>
        <w:t xml:space="preserve">Когда теории подкрепляются практикой, </w:t>
      </w:r>
    </w:p>
    <w:p w:rsidR="006B71BA" w:rsidRPr="000170C6" w:rsidRDefault="006B71BA" w:rsidP="006B71BA">
      <w:pPr>
        <w:contextualSpacing/>
        <w:jc w:val="right"/>
        <w:rPr>
          <w:rFonts w:eastAsia="Calibri"/>
          <w:color w:val="000000"/>
          <w:sz w:val="28"/>
        </w:rPr>
      </w:pPr>
      <w:r w:rsidRPr="000170C6">
        <w:rPr>
          <w:rFonts w:eastAsia="Calibri"/>
          <w:color w:val="000000"/>
          <w:sz w:val="28"/>
        </w:rPr>
        <w:t>Прежде всего</w:t>
      </w:r>
      <w:r w:rsidR="000170C6">
        <w:rPr>
          <w:rFonts w:eastAsia="Calibri"/>
          <w:color w:val="000000"/>
          <w:sz w:val="28"/>
        </w:rPr>
        <w:t>,</w:t>
      </w:r>
      <w:r w:rsidRPr="000170C6">
        <w:rPr>
          <w:rFonts w:eastAsia="Calibri"/>
          <w:color w:val="000000"/>
          <w:sz w:val="28"/>
        </w:rPr>
        <w:t xml:space="preserve"> через работу руками.</w:t>
      </w:r>
    </w:p>
    <w:p w:rsidR="006B71BA" w:rsidRPr="000170C6" w:rsidRDefault="006B71BA" w:rsidP="006B71BA">
      <w:pPr>
        <w:contextualSpacing/>
        <w:jc w:val="right"/>
        <w:rPr>
          <w:rFonts w:eastAsia="Calibri"/>
          <w:color w:val="000000"/>
          <w:sz w:val="28"/>
        </w:rPr>
      </w:pPr>
      <w:r w:rsidRPr="000170C6">
        <w:rPr>
          <w:rFonts w:eastAsia="Calibri"/>
          <w:color w:val="000000"/>
          <w:sz w:val="28"/>
        </w:rPr>
        <w:t xml:space="preserve">Это доказывают и исследования в области мозга </w:t>
      </w:r>
    </w:p>
    <w:p w:rsidR="006B71BA" w:rsidRPr="000170C6" w:rsidRDefault="006B71BA" w:rsidP="006B71BA">
      <w:pPr>
        <w:contextualSpacing/>
        <w:jc w:val="right"/>
        <w:rPr>
          <w:rFonts w:eastAsia="Calibri"/>
          <w:color w:val="000000"/>
          <w:sz w:val="28"/>
        </w:rPr>
      </w:pPr>
      <w:r w:rsidRPr="000170C6">
        <w:rPr>
          <w:rFonts w:eastAsia="Calibri"/>
          <w:color w:val="000000"/>
          <w:sz w:val="28"/>
        </w:rPr>
        <w:t>И когнитивных способностей человека.</w:t>
      </w:r>
    </w:p>
    <w:p w:rsidR="006B71BA" w:rsidRPr="000170C6" w:rsidRDefault="006B71BA" w:rsidP="006B71BA">
      <w:pPr>
        <w:contextualSpacing/>
        <w:jc w:val="right"/>
        <w:rPr>
          <w:rFonts w:eastAsia="Calibri"/>
          <w:color w:val="000000"/>
          <w:sz w:val="28"/>
        </w:rPr>
      </w:pPr>
      <w:r w:rsidRPr="000170C6">
        <w:rPr>
          <w:rFonts w:eastAsia="Calibri"/>
          <w:color w:val="000000"/>
          <w:sz w:val="28"/>
        </w:rPr>
        <w:t xml:space="preserve">Недаром слово «схватывать» тождественно </w:t>
      </w:r>
    </w:p>
    <w:p w:rsidR="006B71BA" w:rsidRPr="000170C6" w:rsidRDefault="006B71BA" w:rsidP="006B71BA">
      <w:pPr>
        <w:contextualSpacing/>
        <w:jc w:val="right"/>
        <w:rPr>
          <w:rFonts w:eastAsia="Calibri"/>
          <w:color w:val="000000"/>
          <w:sz w:val="28"/>
        </w:rPr>
      </w:pPr>
      <w:r w:rsidRPr="000170C6">
        <w:rPr>
          <w:rFonts w:eastAsia="Calibri"/>
          <w:color w:val="000000"/>
          <w:sz w:val="28"/>
        </w:rPr>
        <w:t>Глаголу «понимать».</w:t>
      </w:r>
    </w:p>
    <w:p w:rsidR="006B71BA" w:rsidRPr="000170C6" w:rsidRDefault="006B71BA" w:rsidP="006B71BA">
      <w:pPr>
        <w:contextualSpacing/>
        <w:jc w:val="right"/>
        <w:rPr>
          <w:rFonts w:eastAsia="Calibri"/>
          <w:color w:val="000000"/>
          <w:sz w:val="28"/>
        </w:rPr>
      </w:pPr>
      <w:r w:rsidRPr="000170C6">
        <w:rPr>
          <w:rFonts w:eastAsia="Calibri"/>
          <w:color w:val="000000"/>
          <w:sz w:val="28"/>
        </w:rPr>
        <w:t xml:space="preserve">Вольфганг </w:t>
      </w:r>
      <w:proofErr w:type="spellStart"/>
      <w:r w:rsidRPr="000170C6">
        <w:rPr>
          <w:rFonts w:eastAsia="Calibri"/>
          <w:color w:val="000000"/>
          <w:sz w:val="28"/>
        </w:rPr>
        <w:t>Хекль</w:t>
      </w:r>
      <w:proofErr w:type="spellEnd"/>
      <w:r w:rsidRPr="000170C6">
        <w:rPr>
          <w:rFonts w:eastAsia="Calibri"/>
          <w:color w:val="000000"/>
          <w:sz w:val="28"/>
        </w:rPr>
        <w:t>.</w:t>
      </w:r>
    </w:p>
    <w:p w:rsidR="006B71BA" w:rsidRPr="000170C6" w:rsidRDefault="006B71BA" w:rsidP="000170C6">
      <w:pPr>
        <w:contextualSpacing/>
        <w:jc w:val="right"/>
        <w:rPr>
          <w:rFonts w:eastAsia="Calibri"/>
          <w:sz w:val="28"/>
        </w:rPr>
      </w:pPr>
    </w:p>
    <w:p w:rsidR="005162D8" w:rsidRPr="000170C6" w:rsidRDefault="005162D8" w:rsidP="000170C6">
      <w:pPr>
        <w:outlineLvl w:val="0"/>
        <w:rPr>
          <w:bCs/>
          <w:spacing w:val="2"/>
          <w:kern w:val="36"/>
          <w:sz w:val="28"/>
        </w:rPr>
      </w:pPr>
    </w:p>
    <w:p w:rsidR="005162D8" w:rsidRPr="0029421B" w:rsidRDefault="005162D8" w:rsidP="0029421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5162D8">
        <w:rPr>
          <w:bCs/>
          <w:spacing w:val="2"/>
          <w:kern w:val="36"/>
          <w:sz w:val="28"/>
        </w:rPr>
        <w:t>В Краснодаре в Историческом парке «</w:t>
      </w:r>
      <w:r w:rsidR="000170C6" w:rsidRPr="000170C6">
        <w:rPr>
          <w:bCs/>
          <w:spacing w:val="2"/>
          <w:kern w:val="36"/>
          <w:sz w:val="28"/>
        </w:rPr>
        <w:t xml:space="preserve">Россия – моя история» продолжает функционировать  </w:t>
      </w:r>
      <w:r w:rsidRPr="005162D8">
        <w:rPr>
          <w:bCs/>
          <w:spacing w:val="2"/>
          <w:kern w:val="36"/>
          <w:sz w:val="28"/>
        </w:rPr>
        <w:t>федеральный проект «Билет в будущее» «Лаборатория профессий»</w:t>
      </w:r>
      <w:r w:rsidR="006B71BA" w:rsidRPr="000170C6">
        <w:rPr>
          <w:bCs/>
          <w:spacing w:val="2"/>
          <w:kern w:val="36"/>
          <w:sz w:val="28"/>
        </w:rPr>
        <w:t>, в котором приняли участие ребята нашей школы.</w:t>
      </w:r>
      <w:r w:rsidR="000170C6" w:rsidRPr="000170C6">
        <w:rPr>
          <w:sz w:val="28"/>
        </w:rPr>
        <w:t xml:space="preserve"> «Билет  в  будущее»  –  это  современный  просветительский  проект  по  ранней профориентации, который объединяет педагогов и школьников в решении важных жизненных вопросов: «Кем быть?», «Что я хочу?», «Что мне интересно?», «Где могу узнать о профессиях?»</w:t>
      </w:r>
      <w:r w:rsidR="0029421B">
        <w:rPr>
          <w:sz w:val="28"/>
        </w:rPr>
        <w:t>.</w:t>
      </w:r>
      <w:r w:rsidR="0029421B" w:rsidRPr="0029421B">
        <w:rPr>
          <w:color w:val="000000"/>
          <w:sz w:val="28"/>
          <w:szCs w:val="28"/>
        </w:rPr>
        <w:t xml:space="preserve"> </w:t>
      </w:r>
      <w:r w:rsidR="0029421B" w:rsidRPr="00422B8A">
        <w:rPr>
          <w:color w:val="000000"/>
          <w:sz w:val="28"/>
          <w:szCs w:val="28"/>
        </w:rPr>
        <w:t>Базовым элементом проекта «Билет в будущее» является электронный ресурс (платформа).</w:t>
      </w:r>
      <w:r w:rsidR="0029421B" w:rsidRPr="0029421B">
        <w:rPr>
          <w:color w:val="000000"/>
          <w:sz w:val="28"/>
          <w:szCs w:val="28"/>
        </w:rPr>
        <w:t xml:space="preserve"> </w:t>
      </w:r>
      <w:r w:rsidR="0029421B" w:rsidRPr="00422B8A">
        <w:rPr>
          <w:color w:val="000000"/>
          <w:sz w:val="28"/>
          <w:szCs w:val="28"/>
        </w:rPr>
        <w:t>Платформа представляет собой многофункциональную информационную систему.</w:t>
      </w:r>
    </w:p>
    <w:p w:rsidR="001E4ADD" w:rsidRPr="005162D8" w:rsidRDefault="001E4ADD" w:rsidP="0029421B">
      <w:pPr>
        <w:outlineLvl w:val="0"/>
        <w:rPr>
          <w:bCs/>
          <w:spacing w:val="2"/>
          <w:kern w:val="36"/>
          <w:sz w:val="28"/>
        </w:rPr>
      </w:pPr>
      <w:r w:rsidRPr="000170C6">
        <w:rPr>
          <w:bCs/>
          <w:sz w:val="28"/>
          <w:shd w:val="clear" w:color="auto" w:fill="FFFFFF"/>
        </w:rPr>
        <w:t>Цель</w:t>
      </w:r>
      <w:r w:rsidRPr="000170C6">
        <w:rPr>
          <w:sz w:val="28"/>
          <w:shd w:val="clear" w:color="auto" w:fill="FFFFFF"/>
        </w:rPr>
        <w:t>  мероприятия — сформировать у учащихся средней и старшей школы навыки по осознанному выбору </w:t>
      </w:r>
      <w:r w:rsidRPr="000170C6">
        <w:rPr>
          <w:bCs/>
          <w:sz w:val="28"/>
          <w:shd w:val="clear" w:color="auto" w:fill="FFFFFF"/>
        </w:rPr>
        <w:t>будущей</w:t>
      </w:r>
      <w:r w:rsidRPr="000170C6">
        <w:rPr>
          <w:sz w:val="28"/>
          <w:shd w:val="clear" w:color="auto" w:fill="FFFFFF"/>
        </w:rPr>
        <w:t> профессии. </w:t>
      </w:r>
      <w:r w:rsidRPr="000170C6">
        <w:rPr>
          <w:bCs/>
          <w:sz w:val="28"/>
          <w:shd w:val="clear" w:color="auto" w:fill="FFFFFF"/>
        </w:rPr>
        <w:t>Проект</w:t>
      </w:r>
      <w:r w:rsidRPr="000170C6">
        <w:rPr>
          <w:sz w:val="28"/>
          <w:shd w:val="clear" w:color="auto" w:fill="FFFFFF"/>
        </w:rPr>
        <w:t xml:space="preserve"> включает </w:t>
      </w:r>
      <w:proofErr w:type="spellStart"/>
      <w:r w:rsidRPr="000170C6">
        <w:rPr>
          <w:sz w:val="28"/>
          <w:shd w:val="clear" w:color="auto" w:fill="FFFFFF"/>
        </w:rPr>
        <w:t>профориентационное</w:t>
      </w:r>
      <w:proofErr w:type="spellEnd"/>
      <w:r w:rsidRPr="000170C6">
        <w:rPr>
          <w:sz w:val="28"/>
          <w:shd w:val="clear" w:color="auto" w:fill="FFFFFF"/>
        </w:rPr>
        <w:t xml:space="preserve"> тестирование на цифровой платформе и </w:t>
      </w:r>
      <w:proofErr w:type="gramStart"/>
      <w:r w:rsidRPr="000170C6">
        <w:rPr>
          <w:sz w:val="28"/>
          <w:shd w:val="clear" w:color="auto" w:fill="FFFFFF"/>
        </w:rPr>
        <w:t>различные</w:t>
      </w:r>
      <w:proofErr w:type="gramEnd"/>
      <w:r w:rsidRPr="000170C6">
        <w:rPr>
          <w:sz w:val="28"/>
          <w:shd w:val="clear" w:color="auto" w:fill="FFFFFF"/>
        </w:rPr>
        <w:t xml:space="preserve"> </w:t>
      </w:r>
      <w:proofErr w:type="spellStart"/>
      <w:r w:rsidRPr="000170C6">
        <w:rPr>
          <w:sz w:val="28"/>
          <w:shd w:val="clear" w:color="auto" w:fill="FFFFFF"/>
        </w:rPr>
        <w:t>офлайн-мероприятия</w:t>
      </w:r>
      <w:proofErr w:type="spellEnd"/>
      <w:r w:rsidRPr="000170C6">
        <w:rPr>
          <w:sz w:val="28"/>
          <w:shd w:val="clear" w:color="auto" w:fill="FFFFFF"/>
        </w:rPr>
        <w:t>.</w:t>
      </w:r>
    </w:p>
    <w:p w:rsidR="001E4ADD" w:rsidRPr="000170C6" w:rsidRDefault="001E4ADD" w:rsidP="0029421B">
      <w:pPr>
        <w:rPr>
          <w:spacing w:val="2"/>
          <w:sz w:val="28"/>
        </w:rPr>
      </w:pPr>
    </w:p>
    <w:p w:rsidR="000C6B68" w:rsidRPr="000170C6" w:rsidRDefault="000C6B68" w:rsidP="0029421B">
      <w:pPr>
        <w:ind w:firstLine="708"/>
        <w:rPr>
          <w:spacing w:val="2"/>
          <w:sz w:val="28"/>
        </w:rPr>
      </w:pPr>
      <w:r w:rsidRPr="000170C6">
        <w:rPr>
          <w:spacing w:val="2"/>
          <w:sz w:val="28"/>
        </w:rPr>
        <w:t xml:space="preserve">На первом этапе ребята разбились на команды по направлениям и отправились строить город будущего. На втором этапе команды, проходя </w:t>
      </w:r>
      <w:proofErr w:type="spellStart"/>
      <w:r w:rsidRPr="000170C6">
        <w:rPr>
          <w:spacing w:val="2"/>
          <w:sz w:val="28"/>
        </w:rPr>
        <w:t>квесты</w:t>
      </w:r>
      <w:proofErr w:type="spellEnd"/>
      <w:r w:rsidRPr="000170C6">
        <w:rPr>
          <w:spacing w:val="2"/>
          <w:sz w:val="28"/>
        </w:rPr>
        <w:t xml:space="preserve"> и тес</w:t>
      </w:r>
      <w:r w:rsidR="00D64B0F" w:rsidRPr="000170C6">
        <w:rPr>
          <w:spacing w:val="2"/>
          <w:sz w:val="28"/>
        </w:rPr>
        <w:t xml:space="preserve">тирования, зарабатывали </w:t>
      </w:r>
      <w:proofErr w:type="spellStart"/>
      <w:r w:rsidR="00D64B0F" w:rsidRPr="000170C6">
        <w:rPr>
          <w:spacing w:val="2"/>
          <w:sz w:val="28"/>
        </w:rPr>
        <w:t>терабинаты</w:t>
      </w:r>
      <w:proofErr w:type="spellEnd"/>
      <w:r w:rsidR="00D64B0F" w:rsidRPr="000170C6">
        <w:rPr>
          <w:spacing w:val="2"/>
          <w:sz w:val="28"/>
        </w:rPr>
        <w:t>. Следующий этап включал в себя разработку, защиту и реализацию социально</w:t>
      </w:r>
      <w:r w:rsidR="000170C6" w:rsidRPr="000170C6">
        <w:rPr>
          <w:spacing w:val="2"/>
          <w:sz w:val="28"/>
        </w:rPr>
        <w:t>-</w:t>
      </w:r>
      <w:r w:rsidR="00D64B0F" w:rsidRPr="000170C6">
        <w:rPr>
          <w:spacing w:val="2"/>
          <w:sz w:val="28"/>
        </w:rPr>
        <w:t xml:space="preserve">значимых проектов. Каждая команда достойно представила свои проекты – это были развлекательные центры для детей с ограниченными возможностями, </w:t>
      </w:r>
      <w:proofErr w:type="spellStart"/>
      <w:r w:rsidR="000170C6" w:rsidRPr="000170C6">
        <w:rPr>
          <w:spacing w:val="2"/>
          <w:sz w:val="28"/>
        </w:rPr>
        <w:t>клининг</w:t>
      </w:r>
      <w:proofErr w:type="spellEnd"/>
      <w:r w:rsidR="000170C6" w:rsidRPr="000170C6">
        <w:rPr>
          <w:spacing w:val="2"/>
          <w:sz w:val="28"/>
        </w:rPr>
        <w:t xml:space="preserve"> для одиноких людей преклонного возраста</w:t>
      </w:r>
      <w:r w:rsidR="00D64B0F" w:rsidRPr="000170C6">
        <w:rPr>
          <w:spacing w:val="2"/>
          <w:sz w:val="28"/>
        </w:rPr>
        <w:t xml:space="preserve">,  завод для переработки твердых бытовых отходов, </w:t>
      </w:r>
      <w:proofErr w:type="spellStart"/>
      <w:r w:rsidR="00D64B0F" w:rsidRPr="000170C6">
        <w:rPr>
          <w:spacing w:val="2"/>
          <w:sz w:val="28"/>
        </w:rPr>
        <w:t>зооприюты</w:t>
      </w:r>
      <w:proofErr w:type="spellEnd"/>
      <w:r w:rsidR="00D64B0F" w:rsidRPr="000170C6">
        <w:rPr>
          <w:spacing w:val="2"/>
          <w:sz w:val="28"/>
        </w:rPr>
        <w:t xml:space="preserve">. На четвертом этапе ребята сложили все свои заработанные </w:t>
      </w:r>
      <w:proofErr w:type="spellStart"/>
      <w:r w:rsidR="00D64B0F" w:rsidRPr="000170C6">
        <w:rPr>
          <w:spacing w:val="2"/>
          <w:sz w:val="28"/>
        </w:rPr>
        <w:t>терабинаты</w:t>
      </w:r>
      <w:proofErr w:type="spellEnd"/>
      <w:r w:rsidR="00D64B0F" w:rsidRPr="000170C6">
        <w:rPr>
          <w:spacing w:val="2"/>
          <w:sz w:val="28"/>
        </w:rPr>
        <w:t xml:space="preserve"> и вложили их в современный </w:t>
      </w:r>
      <w:r w:rsidR="00EE3582" w:rsidRPr="000170C6">
        <w:rPr>
          <w:spacing w:val="2"/>
          <w:sz w:val="28"/>
        </w:rPr>
        <w:t xml:space="preserve">виртуальный </w:t>
      </w:r>
      <w:r w:rsidR="00D64B0F" w:rsidRPr="000170C6">
        <w:rPr>
          <w:spacing w:val="2"/>
          <w:sz w:val="28"/>
        </w:rPr>
        <w:t>горо</w:t>
      </w:r>
      <w:r w:rsidR="00EE3582" w:rsidRPr="000170C6">
        <w:rPr>
          <w:spacing w:val="2"/>
          <w:sz w:val="28"/>
        </w:rPr>
        <w:t xml:space="preserve">д будущего. В ходе </w:t>
      </w:r>
      <w:proofErr w:type="spellStart"/>
      <w:r w:rsidR="00EE3582" w:rsidRPr="000170C6">
        <w:rPr>
          <w:spacing w:val="2"/>
          <w:sz w:val="28"/>
        </w:rPr>
        <w:t>квеста</w:t>
      </w:r>
      <w:proofErr w:type="spellEnd"/>
      <w:r w:rsidR="00EE3582" w:rsidRPr="000170C6">
        <w:rPr>
          <w:spacing w:val="2"/>
          <w:sz w:val="28"/>
        </w:rPr>
        <w:t xml:space="preserve"> ребята работали командами, результат которых </w:t>
      </w:r>
      <w:proofErr w:type="gramStart"/>
      <w:r w:rsidR="00EE3582" w:rsidRPr="000170C6">
        <w:rPr>
          <w:spacing w:val="2"/>
          <w:sz w:val="28"/>
        </w:rPr>
        <w:t>в последствии</w:t>
      </w:r>
      <w:proofErr w:type="gramEnd"/>
      <w:r w:rsidR="00EE3582" w:rsidRPr="000170C6">
        <w:rPr>
          <w:spacing w:val="2"/>
          <w:sz w:val="28"/>
        </w:rPr>
        <w:t xml:space="preserve"> привел их к</w:t>
      </w:r>
      <w:r w:rsidR="000170C6" w:rsidRPr="000170C6">
        <w:rPr>
          <w:spacing w:val="2"/>
          <w:sz w:val="28"/>
        </w:rPr>
        <w:t xml:space="preserve"> общему итоговому проекту.</w:t>
      </w:r>
      <w:r w:rsidR="00EE3582" w:rsidRPr="000170C6">
        <w:rPr>
          <w:spacing w:val="2"/>
          <w:sz w:val="28"/>
        </w:rPr>
        <w:t xml:space="preserve"> </w:t>
      </w:r>
      <w:r w:rsidR="000170C6" w:rsidRPr="000170C6">
        <w:rPr>
          <w:spacing w:val="2"/>
          <w:sz w:val="28"/>
        </w:rPr>
        <w:t xml:space="preserve"> </w:t>
      </w:r>
      <w:r w:rsidR="00EE3582" w:rsidRPr="000170C6">
        <w:rPr>
          <w:spacing w:val="2"/>
          <w:sz w:val="28"/>
        </w:rPr>
        <w:t>Каждый участник внес свой вклад в виртуальное строительство.</w:t>
      </w:r>
    </w:p>
    <w:p w:rsidR="00EE3582" w:rsidRPr="000170C6" w:rsidRDefault="00EE3582" w:rsidP="0029421B">
      <w:pPr>
        <w:rPr>
          <w:spacing w:val="2"/>
          <w:sz w:val="28"/>
        </w:rPr>
      </w:pPr>
    </w:p>
    <w:p w:rsidR="000C6B68" w:rsidRPr="000170C6" w:rsidRDefault="000C6B68" w:rsidP="0029421B">
      <w:pPr>
        <w:ind w:firstLine="708"/>
        <w:rPr>
          <w:spacing w:val="2"/>
          <w:sz w:val="28"/>
        </w:rPr>
      </w:pPr>
      <w:r w:rsidRPr="000170C6">
        <w:rPr>
          <w:spacing w:val="2"/>
          <w:sz w:val="28"/>
        </w:rPr>
        <w:lastRenderedPageBreak/>
        <w:t xml:space="preserve"> Ш</w:t>
      </w:r>
      <w:r w:rsidR="005162D8" w:rsidRPr="000170C6">
        <w:rPr>
          <w:spacing w:val="2"/>
          <w:sz w:val="28"/>
        </w:rPr>
        <w:t xml:space="preserve">кольникам удалось «примерить» целый ряд профессий, востребованных на современном рынке труда. Многочисленные видеоролики, тесты и </w:t>
      </w:r>
      <w:proofErr w:type="spellStart"/>
      <w:r w:rsidR="005162D8" w:rsidRPr="000170C6">
        <w:rPr>
          <w:spacing w:val="2"/>
          <w:sz w:val="28"/>
        </w:rPr>
        <w:t>квесты</w:t>
      </w:r>
      <w:proofErr w:type="spellEnd"/>
      <w:r w:rsidR="005162D8" w:rsidRPr="000170C6">
        <w:rPr>
          <w:spacing w:val="2"/>
          <w:sz w:val="28"/>
        </w:rPr>
        <w:t xml:space="preserve"> ребятам очень понравились.</w:t>
      </w:r>
      <w:r w:rsidR="000170C6" w:rsidRPr="000170C6">
        <w:rPr>
          <w:spacing w:val="2"/>
          <w:sz w:val="28"/>
        </w:rPr>
        <w:t xml:space="preserve"> </w:t>
      </w:r>
      <w:r w:rsidRPr="000170C6">
        <w:rPr>
          <w:spacing w:val="2"/>
          <w:sz w:val="28"/>
        </w:rPr>
        <w:t>Ребята познакомились с такими профессиями ка</w:t>
      </w:r>
      <w:r w:rsidR="000170C6" w:rsidRPr="000170C6">
        <w:rPr>
          <w:spacing w:val="2"/>
          <w:sz w:val="28"/>
        </w:rPr>
        <w:t>к</w:t>
      </w:r>
      <w:r w:rsidRPr="000170C6">
        <w:rPr>
          <w:sz w:val="28"/>
          <w:shd w:val="clear" w:color="auto" w:fill="FFFFFF"/>
        </w:rPr>
        <w:t xml:space="preserve">  </w:t>
      </w:r>
      <w:proofErr w:type="spellStart"/>
      <w:r w:rsidRPr="000170C6">
        <w:rPr>
          <w:sz w:val="28"/>
          <w:shd w:val="clear" w:color="auto" w:fill="FFFFFF"/>
        </w:rPr>
        <w:t>агрокибернетик</w:t>
      </w:r>
      <w:proofErr w:type="spellEnd"/>
      <w:r w:rsidRPr="000170C6">
        <w:rPr>
          <w:spacing w:val="2"/>
          <w:sz w:val="28"/>
        </w:rPr>
        <w:t xml:space="preserve">, </w:t>
      </w:r>
      <w:r w:rsidR="000170C6" w:rsidRPr="000170C6">
        <w:rPr>
          <w:sz w:val="28"/>
          <w:shd w:val="clear" w:color="auto" w:fill="FFFFFF"/>
        </w:rPr>
        <w:t>т</w:t>
      </w:r>
      <w:r w:rsidRPr="000170C6">
        <w:rPr>
          <w:sz w:val="28"/>
          <w:shd w:val="clear" w:color="auto" w:fill="FFFFFF"/>
        </w:rPr>
        <w:t xml:space="preserve">айм-менеджер, </w:t>
      </w:r>
      <w:r w:rsidR="000170C6" w:rsidRPr="000170C6">
        <w:rPr>
          <w:sz w:val="28"/>
          <w:shd w:val="clear" w:color="auto" w:fill="FFFFFF"/>
        </w:rPr>
        <w:t>и</w:t>
      </w:r>
      <w:r w:rsidRPr="000170C6">
        <w:rPr>
          <w:sz w:val="28"/>
          <w:shd w:val="clear" w:color="auto" w:fill="FFFFFF"/>
        </w:rPr>
        <w:t xml:space="preserve">нженер-генетик, </w:t>
      </w:r>
      <w:r w:rsidR="000170C6" w:rsidRPr="000170C6">
        <w:rPr>
          <w:sz w:val="28"/>
          <w:shd w:val="clear" w:color="auto" w:fill="FFFFFF"/>
        </w:rPr>
        <w:t>б</w:t>
      </w:r>
      <w:r w:rsidRPr="000170C6">
        <w:rPr>
          <w:sz w:val="28"/>
          <w:shd w:val="clear" w:color="auto" w:fill="FFFFFF"/>
        </w:rPr>
        <w:t xml:space="preserve">иоэколог, </w:t>
      </w:r>
      <w:proofErr w:type="spellStart"/>
      <w:r w:rsidR="000170C6" w:rsidRPr="000170C6">
        <w:rPr>
          <w:sz w:val="28"/>
          <w:shd w:val="clear" w:color="auto" w:fill="FFFFFF"/>
        </w:rPr>
        <w:t>с</w:t>
      </w:r>
      <w:r w:rsidRPr="000170C6">
        <w:rPr>
          <w:sz w:val="28"/>
          <w:shd w:val="clear" w:color="auto" w:fill="FFFFFF"/>
        </w:rPr>
        <w:t>ити-фермер</w:t>
      </w:r>
      <w:proofErr w:type="spellEnd"/>
      <w:r w:rsidRPr="000170C6">
        <w:rPr>
          <w:sz w:val="28"/>
          <w:shd w:val="clear" w:color="auto" w:fill="FFFFFF"/>
        </w:rPr>
        <w:t>, SMM-менеджер</w:t>
      </w:r>
      <w:r w:rsidR="000170C6" w:rsidRPr="000170C6">
        <w:rPr>
          <w:sz w:val="28"/>
          <w:shd w:val="clear" w:color="auto" w:fill="FFFFFF"/>
        </w:rPr>
        <w:t>.</w:t>
      </w:r>
    </w:p>
    <w:p w:rsidR="00EE3582" w:rsidRPr="000170C6" w:rsidRDefault="00EE3582" w:rsidP="0029421B">
      <w:pPr>
        <w:rPr>
          <w:sz w:val="28"/>
        </w:rPr>
      </w:pPr>
      <w:r w:rsidRPr="000170C6">
        <w:rPr>
          <w:sz w:val="28"/>
          <w:shd w:val="clear" w:color="auto" w:fill="FFFFFF"/>
        </w:rPr>
        <w:t xml:space="preserve"> </w:t>
      </w:r>
      <w:r w:rsidR="000170C6" w:rsidRPr="000170C6">
        <w:rPr>
          <w:sz w:val="28"/>
          <w:shd w:val="clear" w:color="auto" w:fill="FFFFFF"/>
        </w:rPr>
        <w:tab/>
      </w:r>
      <w:r w:rsidRPr="000170C6">
        <w:rPr>
          <w:sz w:val="28"/>
          <w:shd w:val="clear" w:color="auto" w:fill="FFFFFF"/>
        </w:rPr>
        <w:t>Отзыв ученицы 8 класса Ивановой Ангелины: «</w:t>
      </w:r>
      <w:r w:rsidR="000170C6" w:rsidRPr="000170C6">
        <w:rPr>
          <w:sz w:val="28"/>
          <w:shd w:val="clear" w:color="auto" w:fill="FFFFFF"/>
        </w:rPr>
        <w:t xml:space="preserve">Мне и моим одноклассникам очень понравилось мероприятие. Нам еще не приходилось принимать участия в подобных проектах. Благодаря «Билету в будущее»  мы подробно узнали о таких  тематических </w:t>
      </w:r>
      <w:r w:rsidRPr="000170C6">
        <w:rPr>
          <w:sz w:val="28"/>
          <w:shd w:val="clear" w:color="auto" w:fill="FFFFFF"/>
        </w:rPr>
        <w:t>направления</w:t>
      </w:r>
      <w:r w:rsidR="000170C6" w:rsidRPr="000170C6">
        <w:rPr>
          <w:sz w:val="28"/>
          <w:shd w:val="clear" w:color="auto" w:fill="FFFFFF"/>
        </w:rPr>
        <w:t xml:space="preserve">х как </w:t>
      </w:r>
      <w:r w:rsidRPr="000170C6">
        <w:rPr>
          <w:sz w:val="28"/>
          <w:shd w:val="clear" w:color="auto" w:fill="FFFFFF"/>
        </w:rPr>
        <w:t xml:space="preserve"> здоровая</w:t>
      </w:r>
      <w:proofErr w:type="gramStart"/>
      <w:r w:rsidRPr="000170C6">
        <w:rPr>
          <w:sz w:val="28"/>
          <w:shd w:val="clear" w:color="auto" w:fill="FFFFFF"/>
        </w:rPr>
        <w:t xml:space="preserve"> ,</w:t>
      </w:r>
      <w:proofErr w:type="gramEnd"/>
      <w:r w:rsidRPr="000170C6">
        <w:rPr>
          <w:sz w:val="28"/>
          <w:shd w:val="clear" w:color="auto" w:fill="FFFFFF"/>
        </w:rPr>
        <w:t xml:space="preserve"> комфортная, безопасная, умная, </w:t>
      </w:r>
      <w:proofErr w:type="spellStart"/>
      <w:r w:rsidRPr="000170C6">
        <w:rPr>
          <w:sz w:val="28"/>
          <w:shd w:val="clear" w:color="auto" w:fill="FFFFFF"/>
        </w:rPr>
        <w:t>креативная</w:t>
      </w:r>
      <w:proofErr w:type="spellEnd"/>
      <w:r w:rsidRPr="000170C6">
        <w:rPr>
          <w:sz w:val="28"/>
          <w:shd w:val="clear" w:color="auto" w:fill="FFFFFF"/>
        </w:rPr>
        <w:t xml:space="preserve">, социальная, </w:t>
      </w:r>
      <w:r w:rsidR="000170C6" w:rsidRPr="000170C6">
        <w:rPr>
          <w:sz w:val="28"/>
          <w:shd w:val="clear" w:color="auto" w:fill="FFFFFF"/>
        </w:rPr>
        <w:t xml:space="preserve"> </w:t>
      </w:r>
      <w:r w:rsidRPr="000170C6">
        <w:rPr>
          <w:sz w:val="28"/>
          <w:shd w:val="clear" w:color="auto" w:fill="FFFFFF"/>
        </w:rPr>
        <w:t>деловая, индустриальная, аграрная</w:t>
      </w:r>
      <w:r w:rsidR="000170C6" w:rsidRPr="000170C6">
        <w:rPr>
          <w:sz w:val="28"/>
          <w:shd w:val="clear" w:color="auto" w:fill="FFFFFF"/>
        </w:rPr>
        <w:t xml:space="preserve"> среды</w:t>
      </w:r>
      <w:r w:rsidRPr="000170C6">
        <w:rPr>
          <w:sz w:val="28"/>
          <w:shd w:val="clear" w:color="auto" w:fill="FFFFFF"/>
        </w:rPr>
        <w:t xml:space="preserve">. Я </w:t>
      </w:r>
      <w:r w:rsidR="000170C6" w:rsidRPr="000170C6">
        <w:rPr>
          <w:sz w:val="28"/>
          <w:shd w:val="clear" w:color="auto" w:fill="FFFFFF"/>
        </w:rPr>
        <w:t>считаю,</w:t>
      </w:r>
      <w:r w:rsidRPr="000170C6">
        <w:rPr>
          <w:sz w:val="28"/>
          <w:shd w:val="clear" w:color="auto" w:fill="FFFFFF"/>
        </w:rPr>
        <w:t xml:space="preserve"> </w:t>
      </w:r>
      <w:r w:rsidR="000170C6" w:rsidRPr="000170C6">
        <w:rPr>
          <w:sz w:val="28"/>
          <w:shd w:val="clear" w:color="auto" w:fill="FFFFFF"/>
        </w:rPr>
        <w:t>ч</w:t>
      </w:r>
      <w:r w:rsidRPr="000170C6">
        <w:rPr>
          <w:sz w:val="28"/>
          <w:shd w:val="clear" w:color="auto" w:fill="FFFFFF"/>
        </w:rPr>
        <w:t xml:space="preserve">то такие мероприятия </w:t>
      </w:r>
      <w:r w:rsidR="000170C6" w:rsidRPr="000170C6">
        <w:rPr>
          <w:sz w:val="28"/>
          <w:shd w:val="clear" w:color="auto" w:fill="FFFFFF"/>
        </w:rPr>
        <w:t xml:space="preserve"> </w:t>
      </w:r>
      <w:r w:rsidR="000170C6" w:rsidRPr="000170C6">
        <w:rPr>
          <w:sz w:val="28"/>
        </w:rPr>
        <w:t>ф</w:t>
      </w:r>
      <w:r w:rsidRPr="000170C6">
        <w:rPr>
          <w:sz w:val="28"/>
        </w:rPr>
        <w:t>ормируют  у учащихся интерес к профессиональному самоопределению</w:t>
      </w:r>
      <w:r w:rsidR="000170C6" w:rsidRPr="000170C6">
        <w:rPr>
          <w:sz w:val="28"/>
        </w:rPr>
        <w:t>, знакомят с рынком труда.</w:t>
      </w:r>
    </w:p>
    <w:sectPr w:rsidR="00EE3582" w:rsidRPr="000170C6" w:rsidSect="008F3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162D8"/>
    <w:rsid w:val="000170C6"/>
    <w:rsid w:val="000C6B68"/>
    <w:rsid w:val="001E4ADD"/>
    <w:rsid w:val="0029421B"/>
    <w:rsid w:val="005162D8"/>
    <w:rsid w:val="006B71BA"/>
    <w:rsid w:val="006E55DB"/>
    <w:rsid w:val="008F3DCF"/>
    <w:rsid w:val="00D64B0F"/>
    <w:rsid w:val="00DA6DD0"/>
    <w:rsid w:val="00DB2624"/>
    <w:rsid w:val="00EE3582"/>
    <w:rsid w:val="00EF1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162D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62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tehnologiay</dc:creator>
  <cp:lastModifiedBy>tehnologiay</cp:lastModifiedBy>
  <cp:revision>2</cp:revision>
  <dcterms:created xsi:type="dcterms:W3CDTF">2023-10-10T10:08:00Z</dcterms:created>
  <dcterms:modified xsi:type="dcterms:W3CDTF">2023-10-10T11:22:00Z</dcterms:modified>
</cp:coreProperties>
</file>